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62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0"/>
      </w:tblGrid>
      <w:tr w:rsidR="00FA726C" w:rsidRPr="00FA726C" w:rsidTr="00034DBB">
        <w:trPr>
          <w:trHeight w:val="630"/>
        </w:trPr>
        <w:tc>
          <w:tcPr>
            <w:tcW w:w="6220" w:type="dxa"/>
            <w:vAlign w:val="center"/>
            <w:hideMark/>
          </w:tcPr>
          <w:p w:rsidR="00034DBB" w:rsidRPr="00FA726C" w:rsidRDefault="00034DBB" w:rsidP="00FA726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FA726C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ТАБЛИЦЫ И ПЛАКАТЫ</w:t>
            </w:r>
          </w:p>
          <w:p w:rsidR="00C00486" w:rsidRPr="00FA726C" w:rsidRDefault="00C00486" w:rsidP="00FA72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FA726C" w:rsidRPr="00FA726C" w:rsidTr="00034DBB">
        <w:trPr>
          <w:trHeight w:val="330"/>
        </w:trPr>
        <w:tc>
          <w:tcPr>
            <w:tcW w:w="6220" w:type="dxa"/>
            <w:vAlign w:val="center"/>
            <w:hideMark/>
          </w:tcPr>
          <w:p w:rsidR="00034DBB" w:rsidRPr="00FA726C" w:rsidRDefault="00034DBB" w:rsidP="00FA72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A726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Закон движения</w:t>
            </w:r>
          </w:p>
        </w:tc>
      </w:tr>
      <w:tr w:rsidR="00FA726C" w:rsidRPr="00FA726C" w:rsidTr="00034DBB">
        <w:trPr>
          <w:trHeight w:val="345"/>
        </w:trPr>
        <w:tc>
          <w:tcPr>
            <w:tcW w:w="6220" w:type="dxa"/>
            <w:vAlign w:val="center"/>
            <w:hideMark/>
          </w:tcPr>
          <w:p w:rsidR="00034DBB" w:rsidRPr="00FA726C" w:rsidRDefault="00034DBB" w:rsidP="00FA72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A726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Перемещение</w:t>
            </w:r>
          </w:p>
        </w:tc>
      </w:tr>
      <w:tr w:rsidR="00FA726C" w:rsidRPr="00FA726C" w:rsidTr="00034DBB">
        <w:trPr>
          <w:trHeight w:val="330"/>
        </w:trPr>
        <w:tc>
          <w:tcPr>
            <w:tcW w:w="6220" w:type="dxa"/>
            <w:vAlign w:val="center"/>
            <w:hideMark/>
          </w:tcPr>
          <w:p w:rsidR="0093457D" w:rsidRPr="00FA726C" w:rsidRDefault="00034DBB" w:rsidP="00FA72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A726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Скорость</w:t>
            </w:r>
          </w:p>
        </w:tc>
      </w:tr>
      <w:tr w:rsidR="00FA726C" w:rsidRPr="00FA726C" w:rsidTr="00034DBB">
        <w:trPr>
          <w:trHeight w:val="330"/>
        </w:trPr>
        <w:tc>
          <w:tcPr>
            <w:tcW w:w="6220" w:type="dxa"/>
            <w:vAlign w:val="center"/>
            <w:hideMark/>
          </w:tcPr>
          <w:p w:rsidR="00034DBB" w:rsidRPr="00FA726C" w:rsidRDefault="00034DBB" w:rsidP="00FA72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A726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Равномерное прямолинейное движение</w:t>
            </w:r>
          </w:p>
        </w:tc>
      </w:tr>
      <w:tr w:rsidR="00FA726C" w:rsidRPr="00FA726C" w:rsidTr="00034DBB">
        <w:trPr>
          <w:trHeight w:val="330"/>
        </w:trPr>
        <w:tc>
          <w:tcPr>
            <w:tcW w:w="6220" w:type="dxa"/>
            <w:vAlign w:val="center"/>
            <w:hideMark/>
          </w:tcPr>
          <w:p w:rsidR="00034DBB" w:rsidRPr="00FA726C" w:rsidRDefault="00034DBB" w:rsidP="00FA72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A726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Ускорение</w:t>
            </w:r>
          </w:p>
          <w:p w:rsidR="0093457D" w:rsidRPr="00FA726C" w:rsidRDefault="0093457D" w:rsidP="00FA72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A726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Зависимость сопротивление проводника от температуры</w:t>
            </w:r>
          </w:p>
        </w:tc>
      </w:tr>
      <w:tr w:rsidR="00FA726C" w:rsidRPr="00FA726C" w:rsidTr="00034DBB">
        <w:trPr>
          <w:trHeight w:val="315"/>
        </w:trPr>
        <w:tc>
          <w:tcPr>
            <w:tcW w:w="6220" w:type="dxa"/>
            <w:vAlign w:val="center"/>
            <w:hideMark/>
          </w:tcPr>
          <w:p w:rsidR="00034DBB" w:rsidRPr="00FA726C" w:rsidRDefault="00034DBB" w:rsidP="00FA72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A726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Кинематика колебательного движения</w:t>
            </w:r>
          </w:p>
          <w:p w:rsidR="00C00486" w:rsidRPr="00FA726C" w:rsidRDefault="00C00486" w:rsidP="00FA72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A726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Кристаллические тела</w:t>
            </w:r>
          </w:p>
        </w:tc>
      </w:tr>
      <w:tr w:rsidR="00FA726C" w:rsidRPr="00FA726C" w:rsidTr="00034DBB">
        <w:trPr>
          <w:trHeight w:val="315"/>
        </w:trPr>
        <w:tc>
          <w:tcPr>
            <w:tcW w:w="6220" w:type="dxa"/>
            <w:vAlign w:val="center"/>
            <w:hideMark/>
          </w:tcPr>
          <w:p w:rsidR="00034DBB" w:rsidRPr="00FA726C" w:rsidRDefault="00034DBB" w:rsidP="00FA72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A726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Законы Ньютона</w:t>
            </w:r>
          </w:p>
        </w:tc>
      </w:tr>
      <w:tr w:rsidR="00FA726C" w:rsidRPr="00FA726C" w:rsidTr="00034DBB">
        <w:trPr>
          <w:trHeight w:val="315"/>
        </w:trPr>
        <w:tc>
          <w:tcPr>
            <w:tcW w:w="0" w:type="auto"/>
            <w:vAlign w:val="center"/>
            <w:hideMark/>
          </w:tcPr>
          <w:p w:rsidR="00034DBB" w:rsidRPr="00FA726C" w:rsidRDefault="00034DBB" w:rsidP="00FA72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A726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Законы всемирного тяготения</w:t>
            </w:r>
          </w:p>
          <w:p w:rsidR="0093457D" w:rsidRPr="00FA726C" w:rsidRDefault="0093457D" w:rsidP="00FA72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A726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Электрически ток,</w:t>
            </w:r>
            <w:r w:rsidR="00FA726C" w:rsidRPr="00FA726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Pr="00FA726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Сила тока</w:t>
            </w:r>
          </w:p>
        </w:tc>
      </w:tr>
      <w:tr w:rsidR="00FA726C" w:rsidRPr="00FA726C" w:rsidTr="00034DBB">
        <w:trPr>
          <w:trHeight w:val="315"/>
        </w:trPr>
        <w:tc>
          <w:tcPr>
            <w:tcW w:w="0" w:type="auto"/>
            <w:vAlign w:val="center"/>
            <w:hideMark/>
          </w:tcPr>
          <w:p w:rsidR="00034DBB" w:rsidRPr="00FA726C" w:rsidRDefault="00034DBB" w:rsidP="00FA72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A726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Сила тяжести</w:t>
            </w:r>
          </w:p>
        </w:tc>
      </w:tr>
      <w:tr w:rsidR="00FA726C" w:rsidRPr="00FA726C" w:rsidTr="00034DBB">
        <w:trPr>
          <w:trHeight w:val="315"/>
        </w:trPr>
        <w:tc>
          <w:tcPr>
            <w:tcW w:w="0" w:type="auto"/>
            <w:vAlign w:val="center"/>
            <w:hideMark/>
          </w:tcPr>
          <w:p w:rsidR="00034DBB" w:rsidRPr="00FA726C" w:rsidRDefault="00034DBB" w:rsidP="00FA72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A726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Сила упругости</w:t>
            </w:r>
          </w:p>
        </w:tc>
      </w:tr>
      <w:tr w:rsidR="00FA726C" w:rsidRPr="00FA726C" w:rsidTr="00034DBB">
        <w:trPr>
          <w:trHeight w:val="315"/>
        </w:trPr>
        <w:tc>
          <w:tcPr>
            <w:tcW w:w="0" w:type="auto"/>
            <w:vAlign w:val="center"/>
            <w:hideMark/>
          </w:tcPr>
          <w:p w:rsidR="00034DBB" w:rsidRPr="00FA726C" w:rsidRDefault="00034DBB" w:rsidP="00FA72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A726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Вес тела</w:t>
            </w:r>
          </w:p>
        </w:tc>
      </w:tr>
      <w:tr w:rsidR="00FA726C" w:rsidRPr="00FA726C" w:rsidTr="00034DBB">
        <w:trPr>
          <w:trHeight w:val="315"/>
        </w:trPr>
        <w:tc>
          <w:tcPr>
            <w:tcW w:w="0" w:type="auto"/>
            <w:vAlign w:val="center"/>
            <w:hideMark/>
          </w:tcPr>
          <w:p w:rsidR="00034DBB" w:rsidRPr="00FA726C" w:rsidRDefault="00034DBB" w:rsidP="00FA72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A726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Сила трения</w:t>
            </w:r>
          </w:p>
          <w:p w:rsidR="0093457D" w:rsidRPr="00FA726C" w:rsidRDefault="0093457D" w:rsidP="00FA72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A726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Скорость света</w:t>
            </w:r>
          </w:p>
        </w:tc>
      </w:tr>
      <w:tr w:rsidR="00FA726C" w:rsidRPr="00FA726C" w:rsidTr="00034DBB">
        <w:trPr>
          <w:trHeight w:val="315"/>
        </w:trPr>
        <w:tc>
          <w:tcPr>
            <w:tcW w:w="0" w:type="auto"/>
            <w:vAlign w:val="center"/>
            <w:hideMark/>
          </w:tcPr>
          <w:p w:rsidR="00034DBB" w:rsidRPr="00FA726C" w:rsidRDefault="00034DBB" w:rsidP="00FA72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A726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Закон сохранения импульса</w:t>
            </w:r>
          </w:p>
        </w:tc>
      </w:tr>
      <w:tr w:rsidR="00FA726C" w:rsidRPr="00FA726C" w:rsidTr="00034DBB">
        <w:trPr>
          <w:trHeight w:val="315"/>
        </w:trPr>
        <w:tc>
          <w:tcPr>
            <w:tcW w:w="0" w:type="auto"/>
            <w:vAlign w:val="center"/>
            <w:hideMark/>
          </w:tcPr>
          <w:p w:rsidR="00034DBB" w:rsidRPr="00FA726C" w:rsidRDefault="00034DBB" w:rsidP="00FA72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A726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Работа силы</w:t>
            </w:r>
          </w:p>
        </w:tc>
      </w:tr>
      <w:tr w:rsidR="00FA726C" w:rsidRPr="00FA726C" w:rsidTr="00034DBB">
        <w:trPr>
          <w:trHeight w:val="315"/>
        </w:trPr>
        <w:tc>
          <w:tcPr>
            <w:tcW w:w="0" w:type="auto"/>
            <w:vAlign w:val="center"/>
            <w:hideMark/>
          </w:tcPr>
          <w:p w:rsidR="00034DBB" w:rsidRPr="00FA726C" w:rsidRDefault="00034DBB" w:rsidP="00FA72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A726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Потенциальная энергия</w:t>
            </w:r>
          </w:p>
        </w:tc>
      </w:tr>
      <w:tr w:rsidR="00FA726C" w:rsidRPr="00FA726C" w:rsidTr="00034DBB">
        <w:trPr>
          <w:trHeight w:val="315"/>
        </w:trPr>
        <w:tc>
          <w:tcPr>
            <w:tcW w:w="6220" w:type="dxa"/>
            <w:vAlign w:val="center"/>
            <w:hideMark/>
          </w:tcPr>
          <w:p w:rsidR="00034DBB" w:rsidRPr="00FA726C" w:rsidRDefault="00034DBB" w:rsidP="00FA72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A726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Динамика свободных колебаний</w:t>
            </w:r>
          </w:p>
        </w:tc>
      </w:tr>
      <w:tr w:rsidR="00FA726C" w:rsidRPr="00FA726C" w:rsidTr="00034DBB">
        <w:trPr>
          <w:trHeight w:val="315"/>
        </w:trPr>
        <w:tc>
          <w:tcPr>
            <w:tcW w:w="0" w:type="auto"/>
            <w:vAlign w:val="center"/>
            <w:hideMark/>
          </w:tcPr>
          <w:p w:rsidR="00034DBB" w:rsidRPr="00FA726C" w:rsidRDefault="00034DBB" w:rsidP="00FA72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A726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Агрегатное состояние тел</w:t>
            </w:r>
          </w:p>
        </w:tc>
      </w:tr>
      <w:tr w:rsidR="00FA726C" w:rsidRPr="00FA726C" w:rsidTr="00034DBB">
        <w:trPr>
          <w:trHeight w:val="315"/>
        </w:trPr>
        <w:tc>
          <w:tcPr>
            <w:tcW w:w="0" w:type="auto"/>
            <w:vAlign w:val="center"/>
            <w:hideMark/>
          </w:tcPr>
          <w:p w:rsidR="00C00486" w:rsidRPr="00FA726C" w:rsidRDefault="00034DBB" w:rsidP="00FA72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A726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Шкалы температур</w:t>
            </w:r>
          </w:p>
          <w:p w:rsidR="0093457D" w:rsidRPr="00FA726C" w:rsidRDefault="0093457D" w:rsidP="00FA72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A726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Цепная ядерная реакция </w:t>
            </w:r>
          </w:p>
        </w:tc>
      </w:tr>
      <w:tr w:rsidR="00FA726C" w:rsidRPr="00FA726C" w:rsidTr="00034DBB">
        <w:trPr>
          <w:trHeight w:val="315"/>
        </w:trPr>
        <w:tc>
          <w:tcPr>
            <w:tcW w:w="0" w:type="auto"/>
            <w:vAlign w:val="center"/>
            <w:hideMark/>
          </w:tcPr>
          <w:p w:rsidR="00034DBB" w:rsidRPr="00FA726C" w:rsidRDefault="00034DBB" w:rsidP="00FA72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A726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Закон Гей-Люссака</w:t>
            </w:r>
          </w:p>
        </w:tc>
      </w:tr>
      <w:tr w:rsidR="00FA726C" w:rsidRPr="00FA726C" w:rsidTr="00034DBB">
        <w:trPr>
          <w:trHeight w:val="315"/>
        </w:trPr>
        <w:tc>
          <w:tcPr>
            <w:tcW w:w="0" w:type="auto"/>
            <w:vAlign w:val="center"/>
            <w:hideMark/>
          </w:tcPr>
          <w:p w:rsidR="00034DBB" w:rsidRPr="00FA726C" w:rsidRDefault="00034DBB" w:rsidP="00FA72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A726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Закон Шарля</w:t>
            </w:r>
          </w:p>
        </w:tc>
      </w:tr>
      <w:tr w:rsidR="00FA726C" w:rsidRPr="00FA726C" w:rsidTr="00034DBB">
        <w:trPr>
          <w:trHeight w:val="315"/>
        </w:trPr>
        <w:tc>
          <w:tcPr>
            <w:tcW w:w="6220" w:type="dxa"/>
            <w:vAlign w:val="center"/>
            <w:hideMark/>
          </w:tcPr>
          <w:p w:rsidR="00034DBB" w:rsidRPr="00FA726C" w:rsidRDefault="00034DBB" w:rsidP="00FA72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A726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Испарение</w:t>
            </w:r>
          </w:p>
        </w:tc>
      </w:tr>
      <w:tr w:rsidR="00FA726C" w:rsidRPr="00FA726C" w:rsidTr="00034DBB">
        <w:trPr>
          <w:trHeight w:val="315"/>
        </w:trPr>
        <w:tc>
          <w:tcPr>
            <w:tcW w:w="6220" w:type="dxa"/>
            <w:vAlign w:val="center"/>
            <w:hideMark/>
          </w:tcPr>
          <w:p w:rsidR="00034DBB" w:rsidRPr="00FA726C" w:rsidRDefault="00034DBB" w:rsidP="00FA72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A726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Кипение</w:t>
            </w:r>
          </w:p>
        </w:tc>
      </w:tr>
      <w:tr w:rsidR="00FA726C" w:rsidRPr="00FA726C" w:rsidTr="00034DBB">
        <w:trPr>
          <w:trHeight w:val="315"/>
        </w:trPr>
        <w:tc>
          <w:tcPr>
            <w:tcW w:w="6220" w:type="dxa"/>
            <w:vAlign w:val="center"/>
            <w:hideMark/>
          </w:tcPr>
          <w:p w:rsidR="00034DBB" w:rsidRPr="00FA726C" w:rsidRDefault="00034DBB" w:rsidP="00FA72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A726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Капиллярность</w:t>
            </w:r>
          </w:p>
        </w:tc>
      </w:tr>
      <w:tr w:rsidR="00FA726C" w:rsidRPr="00FA726C" w:rsidTr="00034DBB">
        <w:trPr>
          <w:trHeight w:val="315"/>
        </w:trPr>
        <w:tc>
          <w:tcPr>
            <w:tcW w:w="0" w:type="auto"/>
            <w:vAlign w:val="center"/>
            <w:hideMark/>
          </w:tcPr>
          <w:p w:rsidR="00034DBB" w:rsidRPr="00FA726C" w:rsidRDefault="00034DBB" w:rsidP="00FA72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A726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Работа газа в </w:t>
            </w:r>
            <w:r w:rsidR="00FA726C" w:rsidRPr="00FA726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термодинамика</w:t>
            </w:r>
          </w:p>
        </w:tc>
      </w:tr>
      <w:tr w:rsidR="00FA726C" w:rsidRPr="00FA726C" w:rsidTr="00034DBB">
        <w:trPr>
          <w:trHeight w:val="315"/>
        </w:trPr>
        <w:tc>
          <w:tcPr>
            <w:tcW w:w="6220" w:type="dxa"/>
            <w:vAlign w:val="center"/>
            <w:hideMark/>
          </w:tcPr>
          <w:p w:rsidR="00034DBB" w:rsidRPr="00FA726C" w:rsidRDefault="00034DBB" w:rsidP="00FA72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A726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Сила упругости</w:t>
            </w:r>
          </w:p>
          <w:p w:rsidR="0093457D" w:rsidRPr="00FA726C" w:rsidRDefault="0093457D" w:rsidP="00FA72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A726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Молекулярное кинетическое теория </w:t>
            </w:r>
          </w:p>
        </w:tc>
      </w:tr>
      <w:tr w:rsidR="00FA726C" w:rsidRPr="00FA726C" w:rsidTr="00034DBB">
        <w:trPr>
          <w:trHeight w:val="315"/>
        </w:trPr>
        <w:tc>
          <w:tcPr>
            <w:tcW w:w="6220" w:type="dxa"/>
            <w:vAlign w:val="center"/>
            <w:hideMark/>
          </w:tcPr>
          <w:p w:rsidR="00034DBB" w:rsidRPr="00FA726C" w:rsidRDefault="00034DBB" w:rsidP="00FA72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A726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Сила трения</w:t>
            </w:r>
          </w:p>
        </w:tc>
      </w:tr>
      <w:tr w:rsidR="00FA726C" w:rsidRPr="00FA726C" w:rsidTr="00034DBB">
        <w:trPr>
          <w:trHeight w:val="315"/>
        </w:trPr>
        <w:tc>
          <w:tcPr>
            <w:tcW w:w="6220" w:type="dxa"/>
            <w:vAlign w:val="center"/>
            <w:hideMark/>
          </w:tcPr>
          <w:p w:rsidR="00034DBB" w:rsidRPr="00FA726C" w:rsidRDefault="00034DBB" w:rsidP="00FA72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A726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Давление</w:t>
            </w:r>
          </w:p>
          <w:p w:rsidR="0093457D" w:rsidRPr="00FA726C" w:rsidRDefault="0093457D" w:rsidP="00FA72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A726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Материальная точка</w:t>
            </w:r>
          </w:p>
        </w:tc>
      </w:tr>
      <w:tr w:rsidR="00FA726C" w:rsidRPr="00FA726C" w:rsidTr="00034DBB">
        <w:trPr>
          <w:trHeight w:val="315"/>
        </w:trPr>
        <w:tc>
          <w:tcPr>
            <w:tcW w:w="6220" w:type="dxa"/>
            <w:vAlign w:val="center"/>
            <w:hideMark/>
          </w:tcPr>
          <w:p w:rsidR="00034DBB" w:rsidRPr="00FA726C" w:rsidRDefault="00034DBB" w:rsidP="00FA72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A726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Атмосферное давление</w:t>
            </w:r>
          </w:p>
        </w:tc>
      </w:tr>
      <w:tr w:rsidR="00FA726C" w:rsidRPr="00FA726C" w:rsidTr="00034DBB">
        <w:trPr>
          <w:trHeight w:val="315"/>
        </w:trPr>
        <w:tc>
          <w:tcPr>
            <w:tcW w:w="6220" w:type="dxa"/>
            <w:vAlign w:val="center"/>
            <w:hideMark/>
          </w:tcPr>
          <w:p w:rsidR="00034DBB" w:rsidRPr="00FA726C" w:rsidRDefault="00034DBB" w:rsidP="00FA72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A726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Механическая работа</w:t>
            </w:r>
          </w:p>
          <w:p w:rsidR="0093457D" w:rsidRPr="00FA726C" w:rsidRDefault="0093457D" w:rsidP="00FA72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A726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Динамика свободных колебаний </w:t>
            </w:r>
          </w:p>
        </w:tc>
      </w:tr>
      <w:tr w:rsidR="00FA726C" w:rsidRPr="00FA726C" w:rsidTr="00034DBB">
        <w:trPr>
          <w:trHeight w:val="315"/>
        </w:trPr>
        <w:tc>
          <w:tcPr>
            <w:tcW w:w="6220" w:type="dxa"/>
            <w:vAlign w:val="center"/>
            <w:hideMark/>
          </w:tcPr>
          <w:p w:rsidR="00034DBB" w:rsidRPr="00FA726C" w:rsidRDefault="00034DBB" w:rsidP="00FA72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A726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Мощность</w:t>
            </w:r>
          </w:p>
        </w:tc>
      </w:tr>
      <w:tr w:rsidR="00FA726C" w:rsidRPr="00FA726C" w:rsidTr="00034DBB">
        <w:trPr>
          <w:trHeight w:val="315"/>
        </w:trPr>
        <w:tc>
          <w:tcPr>
            <w:tcW w:w="6220" w:type="dxa"/>
            <w:vAlign w:val="center"/>
            <w:hideMark/>
          </w:tcPr>
          <w:p w:rsidR="00034DBB" w:rsidRPr="00FA726C" w:rsidRDefault="00034DBB" w:rsidP="00FA72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FA726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Момент силы</w:t>
            </w:r>
          </w:p>
        </w:tc>
      </w:tr>
      <w:tr w:rsidR="00FA726C" w:rsidRPr="00FA726C" w:rsidTr="00034DBB">
        <w:trPr>
          <w:trHeight w:val="315"/>
        </w:trPr>
        <w:tc>
          <w:tcPr>
            <w:tcW w:w="6220" w:type="dxa"/>
            <w:vAlign w:val="center"/>
            <w:hideMark/>
          </w:tcPr>
          <w:p w:rsidR="00034DBB" w:rsidRPr="00FA726C" w:rsidRDefault="00034DBB" w:rsidP="00FA72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A726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Коэффициент полезного действия</w:t>
            </w:r>
          </w:p>
        </w:tc>
      </w:tr>
      <w:tr w:rsidR="00FA726C" w:rsidRPr="00FA726C" w:rsidTr="00034DBB">
        <w:trPr>
          <w:trHeight w:val="315"/>
        </w:trPr>
        <w:tc>
          <w:tcPr>
            <w:tcW w:w="6220" w:type="dxa"/>
            <w:vAlign w:val="center"/>
            <w:hideMark/>
          </w:tcPr>
          <w:p w:rsidR="00034DBB" w:rsidRPr="00FA726C" w:rsidRDefault="00034DBB" w:rsidP="00FA726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A726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Потенциальная и кинетическая энергия</w:t>
            </w:r>
          </w:p>
          <w:tbl>
            <w:tblPr>
              <w:tblW w:w="4540" w:type="dxa"/>
              <w:tblBorders>
                <w:top w:val="dashed" w:sz="6" w:space="0" w:color="BBBBBB"/>
                <w:left w:val="dashed" w:sz="6" w:space="0" w:color="BBBBBB"/>
                <w:bottom w:val="dashed" w:sz="6" w:space="0" w:color="BBBBBB"/>
                <w:right w:val="dashed" w:sz="6" w:space="0" w:color="BBBBBB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40"/>
            </w:tblGrid>
            <w:tr w:rsidR="00FA726C" w:rsidRPr="00FA726C">
              <w:trPr>
                <w:trHeight w:val="375"/>
              </w:trPr>
              <w:tc>
                <w:tcPr>
                  <w:tcW w:w="454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vAlign w:val="center"/>
                  <w:hideMark/>
                </w:tcPr>
                <w:p w:rsidR="00034DBB" w:rsidRPr="00FA726C" w:rsidRDefault="00034DBB" w:rsidP="00FA726C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FA726C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  <w:lang w:eastAsia="ru-RU"/>
                    </w:rPr>
                    <w:t>Лаборатория в кабинете физики </w:t>
                  </w:r>
                </w:p>
              </w:tc>
            </w:tr>
            <w:tr w:rsidR="00FA726C" w:rsidRPr="00FA726C">
              <w:trPr>
                <w:trHeight w:val="300"/>
              </w:trPr>
              <w:tc>
                <w:tcPr>
                  <w:tcW w:w="4540" w:type="dxa"/>
                  <w:tcBorders>
                    <w:top w:val="nil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vAlign w:val="center"/>
                  <w:hideMark/>
                </w:tcPr>
                <w:p w:rsidR="00034DBB" w:rsidRPr="00FA726C" w:rsidRDefault="00034DBB" w:rsidP="00FA726C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FA726C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Лупа</w:t>
                  </w:r>
                </w:p>
              </w:tc>
            </w:tr>
            <w:tr w:rsidR="00FA726C" w:rsidRPr="00FA726C">
              <w:trPr>
                <w:trHeight w:val="300"/>
              </w:trPr>
              <w:tc>
                <w:tcPr>
                  <w:tcW w:w="4540" w:type="dxa"/>
                  <w:tcBorders>
                    <w:top w:val="nil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vAlign w:val="center"/>
                  <w:hideMark/>
                </w:tcPr>
                <w:p w:rsidR="00034DBB" w:rsidRPr="00FA726C" w:rsidRDefault="00034DBB" w:rsidP="00FA726C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FA726C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Компас</w:t>
                  </w:r>
                </w:p>
              </w:tc>
            </w:tr>
            <w:tr w:rsidR="00FA726C" w:rsidRPr="00FA726C">
              <w:trPr>
                <w:trHeight w:val="300"/>
              </w:trPr>
              <w:tc>
                <w:tcPr>
                  <w:tcW w:w="4540" w:type="dxa"/>
                  <w:tcBorders>
                    <w:top w:val="nil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vAlign w:val="center"/>
                  <w:hideMark/>
                </w:tcPr>
                <w:p w:rsidR="00034DBB" w:rsidRPr="00FA726C" w:rsidRDefault="00034DBB" w:rsidP="00FA726C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FA726C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Весы</w:t>
                  </w:r>
                </w:p>
              </w:tc>
            </w:tr>
            <w:tr w:rsidR="00FA726C" w:rsidRPr="00FA726C">
              <w:trPr>
                <w:trHeight w:val="300"/>
              </w:trPr>
              <w:tc>
                <w:tcPr>
                  <w:tcW w:w="4540" w:type="dxa"/>
                  <w:tcBorders>
                    <w:top w:val="nil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vAlign w:val="center"/>
                  <w:hideMark/>
                </w:tcPr>
                <w:p w:rsidR="00034DBB" w:rsidRPr="00FA726C" w:rsidRDefault="00034DBB" w:rsidP="00FA726C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FA726C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Насос ручной</w:t>
                  </w:r>
                </w:p>
              </w:tc>
            </w:tr>
          </w:tbl>
          <w:p w:rsidR="00034DBB" w:rsidRPr="00FA726C" w:rsidRDefault="00034DBB" w:rsidP="00FA72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:rsidR="00A11D17" w:rsidRPr="00FA726C" w:rsidRDefault="00A11D17" w:rsidP="00FA726C">
      <w:pPr>
        <w:spacing w:line="240" w:lineRule="auto"/>
        <w:rPr>
          <w:sz w:val="20"/>
          <w:szCs w:val="20"/>
        </w:rPr>
      </w:pPr>
    </w:p>
    <w:sectPr w:rsidR="00A11D17" w:rsidRPr="00FA7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B57" w:rsidRDefault="00364B57" w:rsidP="00677612">
      <w:pPr>
        <w:spacing w:after="0" w:line="240" w:lineRule="auto"/>
      </w:pPr>
      <w:r>
        <w:separator/>
      </w:r>
    </w:p>
  </w:endnote>
  <w:endnote w:type="continuationSeparator" w:id="0">
    <w:p w:rsidR="00364B57" w:rsidRDefault="00364B57" w:rsidP="00677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B57" w:rsidRDefault="00364B57" w:rsidP="00677612">
      <w:pPr>
        <w:spacing w:after="0" w:line="240" w:lineRule="auto"/>
      </w:pPr>
      <w:r>
        <w:separator/>
      </w:r>
    </w:p>
  </w:footnote>
  <w:footnote w:type="continuationSeparator" w:id="0">
    <w:p w:rsidR="00364B57" w:rsidRDefault="00364B57" w:rsidP="006776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8B"/>
    <w:rsid w:val="00034DBB"/>
    <w:rsid w:val="000E2C7F"/>
    <w:rsid w:val="0019278B"/>
    <w:rsid w:val="00364B57"/>
    <w:rsid w:val="0054518E"/>
    <w:rsid w:val="00574454"/>
    <w:rsid w:val="00653A6A"/>
    <w:rsid w:val="00677612"/>
    <w:rsid w:val="0093457D"/>
    <w:rsid w:val="00A11D17"/>
    <w:rsid w:val="00AA5198"/>
    <w:rsid w:val="00C00486"/>
    <w:rsid w:val="00CE3489"/>
    <w:rsid w:val="00FA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256B1"/>
  <w15:chartTrackingRefBased/>
  <w15:docId w15:val="{E018FF60-E28D-4895-9D5E-E9AE54AB6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7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77612"/>
  </w:style>
  <w:style w:type="paragraph" w:styleId="a5">
    <w:name w:val="footer"/>
    <w:basedOn w:val="a"/>
    <w:link w:val="a6"/>
    <w:uiPriority w:val="99"/>
    <w:unhideWhenUsed/>
    <w:rsid w:val="00677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77612"/>
  </w:style>
  <w:style w:type="character" w:styleId="a7">
    <w:name w:val="Strong"/>
    <w:basedOn w:val="a0"/>
    <w:uiPriority w:val="22"/>
    <w:qFormat/>
    <w:rsid w:val="00034DBB"/>
    <w:rPr>
      <w:b/>
      <w:bCs/>
    </w:rPr>
  </w:style>
  <w:style w:type="paragraph" w:styleId="a8">
    <w:name w:val="Normal (Web)"/>
    <w:basedOn w:val="a"/>
    <w:uiPriority w:val="99"/>
    <w:semiHidden/>
    <w:unhideWhenUsed/>
    <w:rsid w:val="00034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A72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A72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2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ILYAS</dc:creator>
  <cp:keywords/>
  <dc:description/>
  <cp:lastModifiedBy>ИКТ</cp:lastModifiedBy>
  <cp:revision>8</cp:revision>
  <cp:lastPrinted>2019-08-20T13:20:00Z</cp:lastPrinted>
  <dcterms:created xsi:type="dcterms:W3CDTF">2019-07-06T08:50:00Z</dcterms:created>
  <dcterms:modified xsi:type="dcterms:W3CDTF">2019-08-20T13:20:00Z</dcterms:modified>
</cp:coreProperties>
</file>